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1F0" w:rsidRDefault="00150F91">
      <w:pPr>
        <w:jc w:val="center"/>
        <w:rPr>
          <w:rFonts w:ascii="PT Astra Serif" w:hAnsi="PT Astra Serif" w:cs="Arial"/>
          <w:sz w:val="20"/>
        </w:rPr>
      </w:pPr>
      <w:r w:rsidRPr="00150F91">
        <w:rPr>
          <w:rFonts w:ascii="PT Astra Serif" w:hAnsi="PT Astra Serif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4965065</wp:posOffset>
                </wp:positionH>
                <wp:positionV relativeFrom="paragraph">
                  <wp:posOffset>66675</wp:posOffset>
                </wp:positionV>
                <wp:extent cx="1000125" cy="39052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F91" w:rsidRPr="00150F91" w:rsidRDefault="00150F91">
                            <w: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90.95pt;margin-top:5.25pt;width:78.7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" filled="f" stroked="f">
                <v:textbox>
                  <w:txbxContent>
                    <w:p w:rsidR="00150F91" w:rsidRPr="00150F91" w:rsidRDefault="00150F91">
                      <w: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92054B">
        <w:rPr>
          <w:rFonts w:ascii="PT Astra Serif" w:hAnsi="PT Astra Serif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1.5pt;height:60.0pt;" stroked="f" strokeweight="0.75pt">
                <v:path textboxrect="0,0,0,0"/>
                <v:imagedata r:id="rId11" o:title=""/>
              </v:shape>
            </w:pict>
          </mc:Fallback>
        </mc:AlternateContent>
      </w:r>
      <w:bookmarkStart w:id="0" w:name="_GoBack"/>
      <w:bookmarkEnd w:id="0"/>
    </w:p>
    <w:p w:rsidR="008151F0" w:rsidRDefault="008151F0">
      <w:pPr>
        <w:jc w:val="center"/>
        <w:rPr>
          <w:rFonts w:ascii="PT Astra Serif" w:hAnsi="PT Astra Serif" w:cs="Arial"/>
          <w:sz w:val="6"/>
          <w:szCs w:val="6"/>
        </w:rPr>
      </w:pPr>
    </w:p>
    <w:p w:rsidR="008151F0" w:rsidRDefault="0092054B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8151F0" w:rsidRDefault="0092054B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20" style="position:absolute;mso-wrap-distance-left:9.0pt;mso-wrap-distance-top:0.0pt;mso-wrap-distance-right:9.0pt;mso-wrap-distance-bottom:0.0pt;z-index:251661312;o:allowoverlap:true;o:allowincell:false;mso-position-horizontal-relative:text;margin-left:0.0pt;mso-position-horizontal:absolute;mso-position-vertical-relative:text;margin-top:7.3pt;mso-position-vertical:absolute;width:465.4pt;height:0.0pt;" coordsize="100000,100000" path="" filled="f" strokecolor="#000000" strokeweight="0.50pt">
                <v:path textboxrect="0,0,0,0"/>
              </v:shape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2" o:spid="_x0000_s2" o:spt="20" style="position:absolute;mso-wrap-distance-left:9.0pt;mso-wrap-distance-top:0.0pt;mso-wrap-distance-right:9.0pt;mso-wrap-distance-bottom:0.0pt;z-index:251660288;o:allowoverlap:true;o:allowincell:false;mso-position-horizontal-relative:text;margin-left:0.0pt;mso-position-horizontal:absolute;mso-position-vertical-relative:text;margin-top:4.0pt;mso-position-vertical:absolute;width:465.4pt;height:0.2pt;flip:y;" coordsize="100000,100000" path="" filled="f" strokecolor="#000000" strokeweight="2.50pt">
                <v:path textboxrect="0,0,0,0"/>
              </v:shape>
            </w:pict>
          </mc:Fallback>
        </mc:AlternateConten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 ________________</w:t>
      </w:r>
      <w:r>
        <w:rPr>
          <w:rFonts w:ascii="PT Astra Serif" w:hAnsi="PT Astra Serif"/>
          <w:color w:val="FFFFFF"/>
          <w:sz w:val="28"/>
          <w:szCs w:val="28"/>
        </w:rPr>
        <w:t>________</w:t>
      </w:r>
    </w:p>
    <w:p w:rsidR="008151F0" w:rsidRDefault="008151F0">
      <w:pPr>
        <w:pStyle w:val="a3"/>
        <w:jc w:val="center"/>
        <w:rPr>
          <w:rFonts w:ascii="PT Astra Serif" w:hAnsi="PT Astra Serif"/>
        </w:rPr>
      </w:pPr>
    </w:p>
    <w:p w:rsidR="008151F0" w:rsidRDefault="0092054B">
      <w:pPr>
        <w:pStyle w:val="a3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8151F0" w:rsidRDefault="008151F0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8151F0" w:rsidRPr="0092054B" w:rsidRDefault="008151F0">
      <w:pPr>
        <w:jc w:val="center"/>
        <w:rPr>
          <w:rFonts w:ascii="PT Astra Serif" w:hAnsi="PT Astra Serif"/>
          <w:color w:val="000000"/>
          <w:spacing w:val="-12"/>
        </w:rPr>
      </w:pPr>
    </w:p>
    <w:p w:rsidR="0092054B" w:rsidRPr="0092054B" w:rsidRDefault="0092054B" w:rsidP="0092054B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  <w:r w:rsidRPr="0092054B">
        <w:rPr>
          <w:rFonts w:ascii="PT Astra Serif" w:hAnsi="PT Astra Serif"/>
          <w:b/>
          <w:bCs/>
        </w:rPr>
        <w:t>О внесении изменений в приказ министерства финансов Саратовской области от 23 декабря 2011 года № 203</w:t>
      </w:r>
    </w:p>
    <w:p w:rsidR="0092054B" w:rsidRPr="0092054B" w:rsidRDefault="0092054B" w:rsidP="0092054B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92054B" w:rsidRPr="0092054B" w:rsidRDefault="0092054B" w:rsidP="0092054B">
      <w:pPr>
        <w:pStyle w:val="ConsPlusNormal"/>
        <w:widowControl/>
        <w:spacing w:line="233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92054B">
        <w:rPr>
          <w:rFonts w:ascii="PT Astra Serif" w:hAnsi="PT Astra Serif" w:cs="Times New Roman"/>
          <w:sz w:val="28"/>
          <w:szCs w:val="28"/>
        </w:rPr>
        <w:t xml:space="preserve">В соответствии с Бюджетным кодексом Российской Федерации, Положением о министерстве финансов Саратовской области, утвержденным постановлением Правительства Саратовской области от 11 октября 2013 года № 544-П, </w:t>
      </w:r>
    </w:p>
    <w:p w:rsidR="0092054B" w:rsidRPr="0092054B" w:rsidRDefault="0092054B" w:rsidP="0092054B">
      <w:pPr>
        <w:pStyle w:val="ConsPlusNormal"/>
        <w:widowControl/>
        <w:spacing w:line="233" w:lineRule="auto"/>
        <w:ind w:left="720" w:firstLine="0"/>
        <w:jc w:val="both"/>
        <w:rPr>
          <w:rFonts w:ascii="PT Astra Serif" w:hAnsi="PT Astra Serif" w:cs="Times New Roman"/>
          <w:sz w:val="28"/>
          <w:szCs w:val="28"/>
        </w:rPr>
      </w:pPr>
    </w:p>
    <w:p w:rsidR="0092054B" w:rsidRPr="0092054B" w:rsidRDefault="0092054B" w:rsidP="0092054B">
      <w:pPr>
        <w:pStyle w:val="ConsPlusNormal"/>
        <w:widowControl/>
        <w:spacing w:line="233" w:lineRule="auto"/>
        <w:ind w:left="720" w:firstLine="0"/>
        <w:jc w:val="both"/>
        <w:rPr>
          <w:rFonts w:ascii="PT Astra Serif" w:hAnsi="PT Astra Serif" w:cs="Times New Roman"/>
          <w:b/>
          <w:sz w:val="28"/>
          <w:szCs w:val="28"/>
        </w:rPr>
      </w:pPr>
      <w:r w:rsidRPr="0092054B">
        <w:rPr>
          <w:rFonts w:ascii="PT Astra Serif" w:hAnsi="PT Astra Serif" w:cs="Times New Roman"/>
          <w:b/>
          <w:caps/>
          <w:sz w:val="28"/>
          <w:szCs w:val="28"/>
        </w:rPr>
        <w:t>приказываю</w:t>
      </w:r>
      <w:r w:rsidRPr="0092054B">
        <w:rPr>
          <w:rFonts w:ascii="PT Astra Serif" w:hAnsi="PT Astra Serif" w:cs="Times New Roman"/>
          <w:b/>
          <w:sz w:val="28"/>
          <w:szCs w:val="28"/>
        </w:rPr>
        <w:t>:</w:t>
      </w:r>
    </w:p>
    <w:p w:rsidR="0092054B" w:rsidRPr="0092054B" w:rsidRDefault="0092054B" w:rsidP="0092054B">
      <w:pPr>
        <w:pStyle w:val="ConsPlusNormal"/>
        <w:spacing w:line="232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2054B" w:rsidRPr="0092054B" w:rsidRDefault="0092054B" w:rsidP="0092054B">
      <w:pPr>
        <w:pStyle w:val="ConsPlusNormal"/>
        <w:widowControl/>
        <w:spacing w:line="228" w:lineRule="auto"/>
        <w:jc w:val="both"/>
        <w:rPr>
          <w:rFonts w:ascii="PT Astra Serif" w:hAnsi="PT Astra Serif" w:cs="Times New Roman"/>
          <w:sz w:val="28"/>
          <w:szCs w:val="28"/>
        </w:rPr>
      </w:pPr>
      <w:r w:rsidRPr="005934E0">
        <w:rPr>
          <w:rFonts w:ascii="PT Astra Serif" w:hAnsi="PT Astra Serif" w:cs="Times New Roman"/>
          <w:sz w:val="28"/>
          <w:szCs w:val="28"/>
        </w:rPr>
        <w:t>1. Внести в приказ министерства финансов Саратовской области от     23 декабря 2011 года № 203 «</w:t>
      </w:r>
      <w:r w:rsidR="00307DDC" w:rsidRPr="005934E0">
        <w:rPr>
          <w:rFonts w:ascii="PT Astra Serif" w:hAnsi="PT Astra Serif" w:cs="Times New Roman"/>
          <w:sz w:val="28"/>
          <w:szCs w:val="28"/>
        </w:rPr>
        <w:t>О Порядке проведения операций по исполнению денежных обязатель</w:t>
      </w:r>
      <w:proofErr w:type="gramStart"/>
      <w:r w:rsidR="00307DDC" w:rsidRPr="005934E0">
        <w:rPr>
          <w:rFonts w:ascii="PT Astra Serif" w:hAnsi="PT Astra Serif" w:cs="Times New Roman"/>
          <w:sz w:val="28"/>
          <w:szCs w:val="28"/>
        </w:rPr>
        <w:t>ств гл</w:t>
      </w:r>
      <w:proofErr w:type="gramEnd"/>
      <w:r w:rsidR="00307DDC" w:rsidRPr="005934E0">
        <w:rPr>
          <w:rFonts w:ascii="PT Astra Serif" w:hAnsi="PT Astra Serif" w:cs="Times New Roman"/>
          <w:sz w:val="28"/>
          <w:szCs w:val="28"/>
        </w:rPr>
        <w:t>авных распорядителей и получателей средств областного бюджета</w:t>
      </w:r>
      <w:r w:rsidRPr="005934E0">
        <w:rPr>
          <w:rFonts w:ascii="PT Astra Serif" w:hAnsi="PT Astra Serif" w:cs="Times New Roman"/>
          <w:sz w:val="28"/>
          <w:szCs w:val="28"/>
        </w:rPr>
        <w:t>» изменения, изложив приложение к приказу в новой редакции согласно приложению.</w:t>
      </w:r>
    </w:p>
    <w:p w:rsidR="0092054B" w:rsidRPr="0092054B" w:rsidRDefault="0092054B" w:rsidP="0092054B">
      <w:pPr>
        <w:autoSpaceDE w:val="0"/>
        <w:autoSpaceDN w:val="0"/>
        <w:adjustRightInd w:val="0"/>
        <w:ind w:firstLine="540"/>
        <w:rPr>
          <w:rFonts w:ascii="PT Astra Serif" w:hAnsi="PT Astra Serif"/>
        </w:rPr>
      </w:pPr>
      <w:r w:rsidRPr="0092054B">
        <w:rPr>
          <w:rFonts w:ascii="PT Astra Serif" w:hAnsi="PT Astra Serif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92054B" w:rsidRPr="0092054B" w:rsidRDefault="0092054B" w:rsidP="0092054B">
      <w:pPr>
        <w:autoSpaceDE w:val="0"/>
        <w:autoSpaceDN w:val="0"/>
        <w:adjustRightInd w:val="0"/>
        <w:ind w:firstLine="540"/>
        <w:rPr>
          <w:rFonts w:ascii="PT Astra Serif" w:hAnsi="PT Astra Serif"/>
        </w:rPr>
      </w:pPr>
      <w:r w:rsidRPr="0092054B">
        <w:rPr>
          <w:rFonts w:ascii="PT Astra Serif" w:hAnsi="PT Astra Serif"/>
        </w:rPr>
        <w:t>3. Контроль за исполнением настоящего приказа оставляю за собой.</w:t>
      </w:r>
    </w:p>
    <w:p w:rsidR="0092054B" w:rsidRPr="0092054B" w:rsidRDefault="0092054B" w:rsidP="0092054B">
      <w:pPr>
        <w:autoSpaceDE w:val="0"/>
        <w:autoSpaceDN w:val="0"/>
        <w:adjustRightInd w:val="0"/>
        <w:ind w:firstLine="540"/>
        <w:rPr>
          <w:rFonts w:ascii="PT Astra Serif" w:hAnsi="PT Astra Serif"/>
        </w:rPr>
      </w:pPr>
      <w:r w:rsidRPr="0092054B">
        <w:rPr>
          <w:rFonts w:ascii="PT Astra Serif" w:hAnsi="PT Astra Serif"/>
        </w:rPr>
        <w:t xml:space="preserve">4. Настоящий приказ </w:t>
      </w:r>
      <w:proofErr w:type="gramStart"/>
      <w:r w:rsidRPr="0092054B">
        <w:rPr>
          <w:rFonts w:ascii="PT Astra Serif" w:hAnsi="PT Astra Serif"/>
        </w:rPr>
        <w:t>вступает в силу с момента опубликования</w:t>
      </w:r>
      <w:r w:rsidR="00DD62FD">
        <w:rPr>
          <w:rFonts w:ascii="PT Astra Serif" w:hAnsi="PT Astra Serif"/>
        </w:rPr>
        <w:t xml:space="preserve"> </w:t>
      </w:r>
      <w:r w:rsidR="00DD62FD" w:rsidRPr="00DD62FD">
        <w:rPr>
          <w:rFonts w:ascii="PT Astra Serif" w:hAnsi="PT Astra Serif"/>
        </w:rPr>
        <w:t>и распространяется</w:t>
      </w:r>
      <w:proofErr w:type="gramEnd"/>
      <w:r w:rsidR="00DD62FD" w:rsidRPr="00DD62FD">
        <w:rPr>
          <w:rFonts w:ascii="PT Astra Serif" w:hAnsi="PT Astra Serif"/>
        </w:rPr>
        <w:t xml:space="preserve"> на правоотношения, возникшие с 1 августа </w:t>
      </w:r>
      <w:r w:rsidR="00DD62FD">
        <w:rPr>
          <w:rFonts w:ascii="PT Astra Serif" w:hAnsi="PT Astra Serif"/>
        </w:rPr>
        <w:t>2023 года</w:t>
      </w:r>
      <w:r w:rsidRPr="0092054B">
        <w:rPr>
          <w:rFonts w:ascii="PT Astra Serif" w:hAnsi="PT Astra Serif"/>
        </w:rPr>
        <w:t>.</w:t>
      </w:r>
    </w:p>
    <w:p w:rsidR="0092054B" w:rsidRPr="0092054B" w:rsidRDefault="0092054B" w:rsidP="0092054B">
      <w:pPr>
        <w:ind w:firstLine="709"/>
        <w:rPr>
          <w:rFonts w:ascii="PT Astra Serif" w:hAnsi="PT Astra Serif"/>
        </w:rPr>
      </w:pPr>
    </w:p>
    <w:p w:rsidR="0092054B" w:rsidRPr="0092054B" w:rsidRDefault="0092054B" w:rsidP="0092054B">
      <w:pPr>
        <w:snapToGrid w:val="0"/>
        <w:rPr>
          <w:rFonts w:ascii="PT Astra Serif" w:hAnsi="PT Astra Serif"/>
          <w:b/>
        </w:rPr>
      </w:pPr>
    </w:p>
    <w:p w:rsidR="0092054B" w:rsidRPr="0092054B" w:rsidRDefault="0092054B" w:rsidP="0092054B">
      <w:pPr>
        <w:snapToGrid w:val="0"/>
        <w:rPr>
          <w:rFonts w:ascii="PT Astra Serif" w:hAnsi="PT Astra Serif"/>
          <w:b/>
        </w:rPr>
      </w:pPr>
    </w:p>
    <w:p w:rsidR="0092054B" w:rsidRDefault="00F63226" w:rsidP="0056571E">
      <w:pPr>
        <w:tabs>
          <w:tab w:val="left" w:pos="7860"/>
        </w:tabs>
        <w:snapToGrid w:val="0"/>
        <w:rPr>
          <w:bCs/>
          <w:sz w:val="24"/>
          <w:szCs w:val="24"/>
        </w:rPr>
      </w:pPr>
      <w:r>
        <w:rPr>
          <w:rFonts w:ascii="PT Astra Serif" w:hAnsi="PT Astra Serif"/>
          <w:b/>
        </w:rPr>
        <w:t>Министр</w:t>
      </w:r>
      <w:r w:rsidR="0092054B" w:rsidRPr="0092054B">
        <w:rPr>
          <w:rFonts w:ascii="PT Astra Serif" w:hAnsi="PT Astra Serif"/>
          <w:b/>
        </w:rPr>
        <w:t xml:space="preserve">                          </w:t>
      </w:r>
      <w:r>
        <w:rPr>
          <w:rFonts w:ascii="PT Astra Serif" w:hAnsi="PT Astra Serif"/>
          <w:b/>
        </w:rPr>
        <w:t xml:space="preserve">                                                           </w:t>
      </w:r>
      <w:r w:rsidR="0092054B" w:rsidRPr="0092054B">
        <w:rPr>
          <w:rFonts w:ascii="PT Astra Serif" w:hAnsi="PT Astra Serif"/>
          <w:b/>
        </w:rPr>
        <w:t xml:space="preserve">     И.С. Бегинина</w:t>
      </w:r>
      <w:r w:rsidR="0092054B" w:rsidRPr="00503054">
        <w:rPr>
          <w:b/>
        </w:rPr>
        <w:t xml:space="preserve"> </w:t>
      </w:r>
    </w:p>
    <w:sectPr w:rsidR="0092054B">
      <w:headerReference w:type="default" r:id="rId12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D64" w:rsidRDefault="00D10D64">
      <w:r>
        <w:separator/>
      </w:r>
    </w:p>
  </w:endnote>
  <w:endnote w:type="continuationSeparator" w:id="0">
    <w:p w:rsidR="00D10D64" w:rsidRDefault="00D10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D64" w:rsidRDefault="00D10D64">
      <w:r>
        <w:separator/>
      </w:r>
    </w:p>
  </w:footnote>
  <w:footnote w:type="continuationSeparator" w:id="0">
    <w:p w:rsidR="00D10D64" w:rsidRDefault="00D10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1F0" w:rsidRDefault="008151F0">
    <w:pPr>
      <w:pStyle w:val="a3"/>
      <w:jc w:val="center"/>
      <w:rPr>
        <w:sz w:val="24"/>
      </w:rPr>
    </w:pPr>
  </w:p>
  <w:p w:rsidR="008151F0" w:rsidRDefault="008151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71A74"/>
    <w:multiLevelType w:val="hybridMultilevel"/>
    <w:tmpl w:val="0B064398"/>
    <w:lvl w:ilvl="0" w:tplc="21CAAC6E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AD0077C6">
      <w:numFmt w:val="decimal"/>
      <w:lvlText w:val=""/>
      <w:lvlJc w:val="left"/>
    </w:lvl>
    <w:lvl w:ilvl="2" w:tplc="4FC24EEC">
      <w:numFmt w:val="decimal"/>
      <w:lvlText w:val=""/>
      <w:lvlJc w:val="left"/>
    </w:lvl>
    <w:lvl w:ilvl="3" w:tplc="34AAA7EA">
      <w:numFmt w:val="decimal"/>
      <w:lvlText w:val=""/>
      <w:lvlJc w:val="left"/>
    </w:lvl>
    <w:lvl w:ilvl="4" w:tplc="619E44E6">
      <w:numFmt w:val="decimal"/>
      <w:lvlText w:val=""/>
      <w:lvlJc w:val="left"/>
    </w:lvl>
    <w:lvl w:ilvl="5" w:tplc="77BC0CF0">
      <w:numFmt w:val="decimal"/>
      <w:lvlText w:val=""/>
      <w:lvlJc w:val="left"/>
    </w:lvl>
    <w:lvl w:ilvl="6" w:tplc="C7E09292">
      <w:numFmt w:val="decimal"/>
      <w:lvlText w:val=""/>
      <w:lvlJc w:val="left"/>
    </w:lvl>
    <w:lvl w:ilvl="7" w:tplc="66C88008">
      <w:numFmt w:val="decimal"/>
      <w:lvlText w:val=""/>
      <w:lvlJc w:val="left"/>
    </w:lvl>
    <w:lvl w:ilvl="8" w:tplc="586A3BA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F0"/>
    <w:rsid w:val="00150F91"/>
    <w:rsid w:val="00307DDC"/>
    <w:rsid w:val="003C62C5"/>
    <w:rsid w:val="0056571E"/>
    <w:rsid w:val="005934E0"/>
    <w:rsid w:val="008151F0"/>
    <w:rsid w:val="0092054B"/>
    <w:rsid w:val="00B93A20"/>
    <w:rsid w:val="00D10D64"/>
    <w:rsid w:val="00D408C9"/>
    <w:rsid w:val="00DD62FD"/>
    <w:rsid w:val="00F6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5C312-A020-40BA-BB76-97409D82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Федоров Дмитрий Владимирович</cp:lastModifiedBy>
  <cp:revision>31</cp:revision>
  <dcterms:created xsi:type="dcterms:W3CDTF">2020-01-10T10:01:00Z</dcterms:created>
  <dcterms:modified xsi:type="dcterms:W3CDTF">2023-12-20T04:32:00Z</dcterms:modified>
</cp:coreProperties>
</file>